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2CE98" w14:textId="77777777" w:rsidR="00774F02" w:rsidRPr="00774F02" w:rsidRDefault="00774F02" w:rsidP="00774F02">
      <w:pPr>
        <w:tabs>
          <w:tab w:val="center" w:pos="4557"/>
        </w:tabs>
        <w:spacing w:line="480" w:lineRule="auto"/>
        <w:jc w:val="center"/>
        <w:rPr>
          <w:rFonts w:ascii="Times New Roman" w:hAnsi="Times New Roman" w:cs="Times New Roman"/>
          <w:b/>
          <w:sz w:val="24"/>
          <w:szCs w:val="24"/>
        </w:rPr>
      </w:pPr>
    </w:p>
    <w:p w14:paraId="177C7257" w14:textId="77777777" w:rsidR="00774F02" w:rsidRPr="00774F02" w:rsidRDefault="00774F02" w:rsidP="00774F02">
      <w:pPr>
        <w:spacing w:after="0" w:line="480" w:lineRule="auto"/>
        <w:ind w:left="2880" w:hanging="2880"/>
        <w:jc w:val="center"/>
        <w:outlineLvl w:val="0"/>
        <w:rPr>
          <w:rFonts w:ascii="Times New Roman" w:eastAsia="Calibri" w:hAnsi="Times New Roman" w:cs="Times New Roman"/>
          <w:b/>
          <w:bCs/>
          <w:spacing w:val="-4"/>
          <w:sz w:val="24"/>
          <w:szCs w:val="24"/>
        </w:rPr>
      </w:pPr>
    </w:p>
    <w:p w14:paraId="1C3B3445" w14:textId="77777777" w:rsidR="00774F02" w:rsidRPr="00774F02" w:rsidRDefault="00774F02" w:rsidP="00774F02">
      <w:pPr>
        <w:spacing w:after="0" w:line="480" w:lineRule="auto"/>
        <w:ind w:left="2880" w:hanging="2880"/>
        <w:jc w:val="center"/>
        <w:outlineLvl w:val="0"/>
        <w:rPr>
          <w:rFonts w:ascii="Times New Roman" w:eastAsia="Calibri" w:hAnsi="Times New Roman" w:cs="Times New Roman"/>
          <w:b/>
          <w:bCs/>
          <w:spacing w:val="-4"/>
          <w:sz w:val="24"/>
          <w:szCs w:val="24"/>
        </w:rPr>
      </w:pPr>
      <w:bookmarkStart w:id="0" w:name="_Toc32155887"/>
      <w:bookmarkStart w:id="1" w:name="_Toc32156121"/>
      <w:bookmarkStart w:id="2" w:name="_Toc32268110"/>
      <w:r w:rsidRPr="00774F02">
        <w:rPr>
          <w:rFonts w:ascii="Times New Roman" w:eastAsia="Calibri" w:hAnsi="Times New Roman" w:cs="Times New Roman"/>
          <w:b/>
          <w:bCs/>
          <w:spacing w:val="-4"/>
          <w:sz w:val="24"/>
          <w:szCs w:val="24"/>
        </w:rPr>
        <w:t>DOCTORAL THESIS ABSTRACT</w:t>
      </w:r>
      <w:bookmarkEnd w:id="0"/>
      <w:bookmarkEnd w:id="1"/>
      <w:bookmarkEnd w:id="2"/>
    </w:p>
    <w:p w14:paraId="26510B8B" w14:textId="77777777" w:rsidR="00774F02" w:rsidRPr="00774F02" w:rsidRDefault="00774F02" w:rsidP="00774F02">
      <w:pPr>
        <w:widowControl w:val="0"/>
        <w:tabs>
          <w:tab w:val="left" w:pos="7080"/>
        </w:tabs>
        <w:suppressAutoHyphens/>
        <w:spacing w:after="0" w:line="240" w:lineRule="auto"/>
        <w:jc w:val="both"/>
        <w:rPr>
          <w:rFonts w:ascii="Times New Roman" w:hAnsi="Times New Roman" w:cs="Times New Roman"/>
          <w:b/>
          <w:sz w:val="24"/>
          <w:szCs w:val="24"/>
        </w:rPr>
      </w:pPr>
      <w:r w:rsidRPr="00774F02">
        <w:rPr>
          <w:rFonts w:ascii="Times New Roman" w:hAnsi="Times New Roman" w:cs="Times New Roman"/>
          <w:b/>
          <w:sz w:val="24"/>
          <w:szCs w:val="24"/>
        </w:rPr>
        <w:tab/>
      </w:r>
    </w:p>
    <w:p w14:paraId="0E348A1F" w14:textId="77777777" w:rsidR="00774F02" w:rsidRPr="00774F02" w:rsidRDefault="00774F02" w:rsidP="00774F02">
      <w:pPr>
        <w:widowControl w:val="0"/>
        <w:suppressAutoHyphens/>
        <w:spacing w:after="0" w:line="240" w:lineRule="auto"/>
        <w:jc w:val="center"/>
        <w:rPr>
          <w:rFonts w:ascii="Times New Roman" w:hAnsi="Times New Roman" w:cs="Times New Roman"/>
          <w:sz w:val="24"/>
          <w:szCs w:val="24"/>
        </w:rPr>
      </w:pPr>
      <w:r w:rsidRPr="00774F02">
        <w:rPr>
          <w:rFonts w:ascii="Times New Roman" w:hAnsi="Times New Roman" w:cs="Times New Roman"/>
          <w:sz w:val="24"/>
          <w:szCs w:val="24"/>
        </w:rPr>
        <w:t>Montemorelos University</w:t>
      </w:r>
    </w:p>
    <w:p w14:paraId="10A38AB3" w14:textId="77777777" w:rsidR="00774F02" w:rsidRPr="00774F02" w:rsidRDefault="00774F02" w:rsidP="00774F02">
      <w:pPr>
        <w:widowControl w:val="0"/>
        <w:suppressAutoHyphens/>
        <w:spacing w:after="0" w:line="240" w:lineRule="auto"/>
        <w:jc w:val="center"/>
        <w:rPr>
          <w:rFonts w:ascii="Times New Roman" w:hAnsi="Times New Roman" w:cs="Times New Roman"/>
          <w:sz w:val="24"/>
          <w:szCs w:val="24"/>
        </w:rPr>
      </w:pPr>
    </w:p>
    <w:p w14:paraId="6D0CBAC8" w14:textId="77777777" w:rsidR="00774F02" w:rsidRPr="00774F02" w:rsidRDefault="00774F02" w:rsidP="00774F02">
      <w:pPr>
        <w:widowControl w:val="0"/>
        <w:suppressAutoHyphens/>
        <w:spacing w:after="0" w:line="240" w:lineRule="auto"/>
        <w:jc w:val="center"/>
        <w:rPr>
          <w:rFonts w:ascii="Times New Roman" w:hAnsi="Times New Roman" w:cs="Times New Roman"/>
          <w:sz w:val="24"/>
          <w:szCs w:val="24"/>
        </w:rPr>
      </w:pPr>
      <w:r w:rsidRPr="00774F02">
        <w:rPr>
          <w:rFonts w:ascii="Times New Roman" w:hAnsi="Times New Roman" w:cs="Times New Roman"/>
          <w:sz w:val="24"/>
          <w:szCs w:val="24"/>
        </w:rPr>
        <w:t>Faculty of Business and Legal Sciences</w:t>
      </w:r>
    </w:p>
    <w:p w14:paraId="1C668EFB" w14:textId="77777777" w:rsidR="00774F02" w:rsidRPr="00774F02" w:rsidRDefault="00774F02" w:rsidP="00774F02">
      <w:pPr>
        <w:widowControl w:val="0"/>
        <w:suppressAutoHyphens/>
        <w:spacing w:after="0" w:line="240" w:lineRule="auto"/>
        <w:jc w:val="both"/>
        <w:rPr>
          <w:rFonts w:ascii="Times New Roman" w:hAnsi="Times New Roman" w:cs="Times New Roman"/>
          <w:sz w:val="24"/>
          <w:szCs w:val="24"/>
        </w:rPr>
      </w:pPr>
    </w:p>
    <w:p w14:paraId="258804A2" w14:textId="77777777" w:rsidR="00774F02" w:rsidRPr="00774F02" w:rsidRDefault="00774F02" w:rsidP="00774F02">
      <w:pPr>
        <w:widowControl w:val="0"/>
        <w:suppressAutoHyphens/>
        <w:spacing w:after="0" w:line="240" w:lineRule="auto"/>
        <w:ind w:left="567" w:hanging="567"/>
        <w:jc w:val="both"/>
        <w:rPr>
          <w:rFonts w:ascii="Times New Roman" w:hAnsi="Times New Roman" w:cs="Times New Roman"/>
          <w:sz w:val="24"/>
          <w:szCs w:val="24"/>
        </w:rPr>
      </w:pPr>
    </w:p>
    <w:p w14:paraId="6E267F55" w14:textId="77777777" w:rsidR="00774F02" w:rsidRPr="00774F02" w:rsidRDefault="00774F02" w:rsidP="00774F02">
      <w:pPr>
        <w:spacing w:after="0" w:line="240" w:lineRule="auto"/>
        <w:jc w:val="both"/>
        <w:rPr>
          <w:rFonts w:ascii="Times New Roman" w:hAnsi="Times New Roman" w:cs="Times New Roman"/>
          <w:sz w:val="24"/>
          <w:szCs w:val="24"/>
        </w:rPr>
      </w:pPr>
    </w:p>
    <w:p w14:paraId="55EFE0D4" w14:textId="77777777" w:rsidR="00774F02" w:rsidRPr="00774F02" w:rsidRDefault="00774F02" w:rsidP="00774F02">
      <w:pPr>
        <w:spacing w:after="0" w:line="240" w:lineRule="auto"/>
        <w:ind w:left="567" w:hanging="567"/>
        <w:jc w:val="center"/>
        <w:rPr>
          <w:rFonts w:ascii="Times New Roman" w:hAnsi="Times New Roman" w:cs="Times New Roman"/>
          <w:sz w:val="24"/>
          <w:szCs w:val="24"/>
        </w:rPr>
      </w:pPr>
      <w:r w:rsidRPr="00774F02">
        <w:rPr>
          <w:rFonts w:ascii="Times New Roman" w:hAnsi="Times New Roman" w:cs="Times New Roman"/>
          <w:sz w:val="24"/>
          <w:szCs w:val="24"/>
        </w:rPr>
        <w:t>Title: EFFECT OF QUALITY OF SERVICE, CAREGIVERS’ JOB SATISFACTION AND COMPETITIVE ADVANTAGE-COMPONENT ON OUTPATIENT DIALYSIS CENTERS IN NEW YORK CITY</w:t>
      </w:r>
    </w:p>
    <w:p w14:paraId="6E911614" w14:textId="77777777" w:rsidR="00774F02" w:rsidRPr="00774F02" w:rsidRDefault="00774F02" w:rsidP="00774F02">
      <w:pPr>
        <w:widowControl w:val="0"/>
        <w:suppressAutoHyphens/>
        <w:spacing w:after="0" w:line="240" w:lineRule="auto"/>
        <w:ind w:left="567" w:hanging="567"/>
        <w:jc w:val="both"/>
        <w:rPr>
          <w:rFonts w:ascii="Times New Roman" w:hAnsi="Times New Roman" w:cs="Times New Roman"/>
          <w:sz w:val="28"/>
          <w:szCs w:val="28"/>
        </w:rPr>
      </w:pPr>
    </w:p>
    <w:p w14:paraId="4F090124" w14:textId="77777777" w:rsidR="00774F02" w:rsidRPr="00774F02" w:rsidRDefault="00774F02" w:rsidP="00774F02">
      <w:pPr>
        <w:widowControl w:val="0"/>
        <w:suppressAutoHyphens/>
        <w:spacing w:after="0" w:line="480" w:lineRule="auto"/>
        <w:jc w:val="both"/>
        <w:rPr>
          <w:rFonts w:ascii="Times New Roman" w:hAnsi="Times New Roman" w:cs="Times New Roman"/>
          <w:sz w:val="24"/>
          <w:szCs w:val="24"/>
        </w:rPr>
      </w:pPr>
      <w:r w:rsidRPr="00774F02">
        <w:rPr>
          <w:rFonts w:ascii="Times New Roman" w:hAnsi="Times New Roman" w:cs="Times New Roman"/>
          <w:sz w:val="24"/>
          <w:szCs w:val="24"/>
        </w:rPr>
        <w:t>Researcher’s name:</w:t>
      </w:r>
      <w:r w:rsidRPr="00774F02">
        <w:rPr>
          <w:rFonts w:ascii="Times New Roman" w:hAnsi="Times New Roman"/>
          <w:sz w:val="24"/>
        </w:rPr>
        <w:t xml:space="preserve"> </w:t>
      </w:r>
      <w:r w:rsidRPr="00774F02">
        <w:rPr>
          <w:rFonts w:ascii="Times New Roman" w:hAnsi="Times New Roman" w:cs="Times New Roman"/>
          <w:sz w:val="24"/>
          <w:szCs w:val="24"/>
        </w:rPr>
        <w:t>Delceta Palmer</w:t>
      </w:r>
    </w:p>
    <w:p w14:paraId="277D8FEE" w14:textId="77777777" w:rsidR="00774F02" w:rsidRPr="00774F02" w:rsidRDefault="00774F02" w:rsidP="00774F02">
      <w:pPr>
        <w:widowControl w:val="0"/>
        <w:suppressAutoHyphens/>
        <w:spacing w:after="0" w:line="480" w:lineRule="auto"/>
        <w:jc w:val="both"/>
        <w:rPr>
          <w:rFonts w:ascii="Times New Roman" w:hAnsi="Times New Roman" w:cs="Times New Roman"/>
          <w:sz w:val="24"/>
          <w:szCs w:val="24"/>
        </w:rPr>
      </w:pPr>
      <w:r w:rsidRPr="00774F02">
        <w:rPr>
          <w:rFonts w:ascii="Times New Roman" w:hAnsi="Times New Roman" w:cs="Times New Roman"/>
          <w:sz w:val="24"/>
          <w:szCs w:val="24"/>
        </w:rPr>
        <w:t>Main advisor: Pedro Almengor Gonzales Urbina, PhD in Administration</w:t>
      </w:r>
    </w:p>
    <w:p w14:paraId="17076CBD" w14:textId="77777777" w:rsidR="00774F02" w:rsidRPr="00774F02" w:rsidRDefault="00774F02" w:rsidP="00774F02">
      <w:pPr>
        <w:widowControl w:val="0"/>
        <w:suppressAutoHyphens/>
        <w:jc w:val="both"/>
        <w:rPr>
          <w:rFonts w:ascii="Times New Roman" w:hAnsi="Times New Roman" w:cs="Times New Roman"/>
          <w:sz w:val="24"/>
          <w:szCs w:val="24"/>
        </w:rPr>
      </w:pPr>
      <w:r w:rsidRPr="00774F02">
        <w:rPr>
          <w:rFonts w:ascii="Times New Roman" w:hAnsi="Times New Roman" w:cs="Times New Roman"/>
          <w:sz w:val="24"/>
          <w:szCs w:val="24"/>
        </w:rPr>
        <w:t>Date completed: February 2020</w:t>
      </w:r>
    </w:p>
    <w:p w14:paraId="12E348E2" w14:textId="77777777" w:rsidR="00774F02" w:rsidRPr="00774F02" w:rsidRDefault="00774F02" w:rsidP="00774F02">
      <w:pPr>
        <w:widowControl w:val="0"/>
        <w:suppressAutoHyphens/>
        <w:jc w:val="center"/>
        <w:rPr>
          <w:rFonts w:ascii="Times New Roman" w:hAnsi="Times New Roman" w:cs="Times New Roman"/>
          <w:sz w:val="24"/>
          <w:szCs w:val="24"/>
        </w:rPr>
      </w:pPr>
      <w:r w:rsidRPr="00774F02">
        <w:rPr>
          <w:rFonts w:ascii="Times New Roman" w:hAnsi="Times New Roman" w:cs="Times New Roman"/>
          <w:sz w:val="24"/>
          <w:szCs w:val="24"/>
        </w:rPr>
        <w:t>Problem</w:t>
      </w:r>
    </w:p>
    <w:p w14:paraId="346FBEC0" w14:textId="77777777" w:rsidR="00774F02" w:rsidRPr="00774F02" w:rsidRDefault="00774F02" w:rsidP="00774F02">
      <w:pPr>
        <w:widowControl w:val="0"/>
        <w:suppressAutoHyphens/>
        <w:spacing w:after="0" w:line="480" w:lineRule="auto"/>
        <w:rPr>
          <w:rFonts w:ascii="Times New Roman" w:hAnsi="Times New Roman" w:cs="Times New Roman"/>
          <w:sz w:val="24"/>
          <w:szCs w:val="24"/>
        </w:rPr>
      </w:pPr>
      <w:r w:rsidRPr="00774F02">
        <w:rPr>
          <w:rFonts w:ascii="Times New Roman" w:hAnsi="Times New Roman" w:cs="Times New Roman"/>
          <w:sz w:val="24"/>
          <w:szCs w:val="24"/>
        </w:rPr>
        <w:t>The empirical model in which quality of service, caregivers’ job satisfaction and competitive advantage-component are predictors of organization performance in outpatient dialysis centers in New York City.</w:t>
      </w:r>
    </w:p>
    <w:p w14:paraId="3DF58B84" w14:textId="77777777" w:rsidR="00774F02" w:rsidRPr="00774F02" w:rsidRDefault="00774F02" w:rsidP="00774F02">
      <w:pPr>
        <w:widowControl w:val="0"/>
        <w:suppressAutoHyphens/>
        <w:spacing w:after="0" w:line="480" w:lineRule="auto"/>
        <w:jc w:val="center"/>
        <w:rPr>
          <w:rFonts w:ascii="Times New Roman" w:hAnsi="Times New Roman" w:cs="Times New Roman"/>
          <w:sz w:val="24"/>
          <w:szCs w:val="24"/>
        </w:rPr>
      </w:pPr>
      <w:r w:rsidRPr="00774F02">
        <w:rPr>
          <w:rFonts w:ascii="Times New Roman" w:hAnsi="Times New Roman" w:cs="Times New Roman"/>
          <w:sz w:val="24"/>
          <w:szCs w:val="24"/>
        </w:rPr>
        <w:t>Methodology</w:t>
      </w:r>
    </w:p>
    <w:p w14:paraId="0FF61089" w14:textId="77777777" w:rsidR="00774F02" w:rsidRPr="00774F02" w:rsidRDefault="00774F02" w:rsidP="00774F02">
      <w:pPr>
        <w:widowControl w:val="0"/>
        <w:suppressAutoHyphens/>
        <w:spacing w:after="0" w:line="480" w:lineRule="auto"/>
        <w:rPr>
          <w:rFonts w:ascii="Times New Roman" w:hAnsi="Times New Roman" w:cs="Times New Roman"/>
          <w:sz w:val="24"/>
          <w:szCs w:val="24"/>
        </w:rPr>
      </w:pPr>
      <w:r w:rsidRPr="00774F02">
        <w:rPr>
          <w:rFonts w:ascii="Times New Roman" w:hAnsi="Times New Roman" w:cs="Times New Roman"/>
          <w:sz w:val="24"/>
          <w:szCs w:val="24"/>
        </w:rPr>
        <w:t xml:space="preserve">The research was empirical, quantitative, explanatory, correlational, descriptive and cross-sectional.  The theoretical discourse was developed using diverse empirical literature. The researcher collected data by surveying randomly 100 caregivers from a pool of 10 dialysis outpatient facilities. Data collected was inputted into an IBM SPSS Statistic 25 program, and was analyzed using descriptive statistics, correlation and multiple regression analysis. The technique of factorial analysis was used to investigate the validity of each construct. The reliability of each construct was tested using the Cronbach coefficient alpha. This study met the validity and </w:t>
      </w:r>
      <w:r w:rsidRPr="00774F02">
        <w:rPr>
          <w:rFonts w:ascii="Times New Roman" w:hAnsi="Times New Roman" w:cs="Times New Roman"/>
          <w:sz w:val="24"/>
          <w:szCs w:val="24"/>
        </w:rPr>
        <w:lastRenderedPageBreak/>
        <w:t xml:space="preserve">reliability criteria. </w:t>
      </w:r>
    </w:p>
    <w:p w14:paraId="6DE5197B" w14:textId="77777777" w:rsidR="00774F02" w:rsidRPr="00774F02" w:rsidRDefault="00774F02" w:rsidP="00774F02">
      <w:pPr>
        <w:widowControl w:val="0"/>
        <w:suppressAutoHyphens/>
        <w:spacing w:after="0" w:line="480" w:lineRule="auto"/>
        <w:jc w:val="center"/>
        <w:rPr>
          <w:rFonts w:ascii="Times New Roman" w:hAnsi="Times New Roman" w:cs="Times New Roman"/>
          <w:sz w:val="24"/>
          <w:szCs w:val="24"/>
        </w:rPr>
      </w:pPr>
      <w:r w:rsidRPr="00774F02">
        <w:rPr>
          <w:rFonts w:ascii="Times New Roman" w:hAnsi="Times New Roman" w:cs="Times New Roman"/>
          <w:sz w:val="24"/>
          <w:szCs w:val="24"/>
        </w:rPr>
        <w:t>Results</w:t>
      </w:r>
    </w:p>
    <w:p w14:paraId="090F68FE" w14:textId="77777777" w:rsidR="00774F02" w:rsidRPr="00774F02" w:rsidRDefault="00774F02" w:rsidP="00774F02">
      <w:pPr>
        <w:widowControl w:val="0"/>
        <w:suppressAutoHyphens/>
        <w:spacing w:after="0" w:line="480" w:lineRule="auto"/>
        <w:rPr>
          <w:rFonts w:ascii="Times New Roman" w:hAnsi="Times New Roman" w:cs="Times New Roman"/>
          <w:sz w:val="24"/>
          <w:szCs w:val="24"/>
        </w:rPr>
      </w:pPr>
      <w:r w:rsidRPr="00774F02">
        <w:rPr>
          <w:rFonts w:ascii="Times New Roman" w:hAnsi="Times New Roman" w:cs="Times New Roman"/>
          <w:sz w:val="24"/>
          <w:szCs w:val="24"/>
        </w:rPr>
        <w:t>The findings revealed that quality of service, caregivers’ job satisfaction and competitive advantage-components were good predictors of organization performance, according to the perceptions of caregivers. Using multiple regression analysis, the best predictor of organization performance was competitive advantage-component.</w:t>
      </w:r>
    </w:p>
    <w:p w14:paraId="2F3B7B91" w14:textId="77777777" w:rsidR="00774F02" w:rsidRPr="00774F02" w:rsidRDefault="00774F02" w:rsidP="00774F02">
      <w:pPr>
        <w:widowControl w:val="0"/>
        <w:spacing w:after="0" w:line="480" w:lineRule="auto"/>
        <w:jc w:val="center"/>
        <w:outlineLvl w:val="1"/>
        <w:rPr>
          <w:rFonts w:ascii="Times New Roman" w:hAnsi="Times New Roman" w:cs="Times New Roman"/>
          <w:b/>
          <w:bCs/>
          <w:sz w:val="24"/>
          <w:szCs w:val="24"/>
        </w:rPr>
      </w:pPr>
      <w:bookmarkStart w:id="3" w:name="_Toc32155888"/>
      <w:bookmarkStart w:id="4" w:name="_Toc32156122"/>
      <w:bookmarkStart w:id="5" w:name="_Toc32268111"/>
      <w:r w:rsidRPr="00774F02">
        <w:rPr>
          <w:rFonts w:ascii="Times New Roman" w:hAnsi="Times New Roman" w:cs="Times New Roman"/>
          <w:b/>
          <w:bCs/>
          <w:sz w:val="24"/>
          <w:szCs w:val="24"/>
        </w:rPr>
        <w:t>Conclusion</w:t>
      </w:r>
      <w:bookmarkEnd w:id="3"/>
      <w:bookmarkEnd w:id="4"/>
      <w:bookmarkEnd w:id="5"/>
    </w:p>
    <w:p w14:paraId="1800325C" w14:textId="77777777" w:rsidR="00774F02" w:rsidRPr="00774F02" w:rsidRDefault="00774F02" w:rsidP="00774F02">
      <w:pPr>
        <w:spacing w:after="0" w:line="480" w:lineRule="auto"/>
        <w:rPr>
          <w:rFonts w:ascii="Times New Roman" w:hAnsi="Times New Roman" w:cs="Times New Roman"/>
          <w:sz w:val="24"/>
          <w:szCs w:val="24"/>
        </w:rPr>
      </w:pPr>
      <w:r w:rsidRPr="00774F02">
        <w:rPr>
          <w:rFonts w:ascii="Times New Roman" w:hAnsi="Times New Roman" w:cs="Times New Roman"/>
          <w:sz w:val="24"/>
          <w:szCs w:val="24"/>
        </w:rPr>
        <w:t>This study may provide significant insights to the existing body of knowledge, and serve as a guide to improve patient care and staff satisfaction in outpatient dialyis health care facilities.</w:t>
      </w:r>
    </w:p>
    <w:p w14:paraId="5A98AE3D" w14:textId="77777777" w:rsidR="00774F02" w:rsidRDefault="00774F02">
      <w:bookmarkStart w:id="6" w:name="_GoBack"/>
      <w:bookmarkEnd w:id="6"/>
    </w:p>
    <w:sectPr w:rsidR="00774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02"/>
    <w:rsid w:val="0077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60C9"/>
  <w15:chartTrackingRefBased/>
  <w15:docId w15:val="{A8FCD267-E36F-4C73-A2DF-E2C48E03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Delceta Palmer</dc:creator>
  <cp:keywords/>
  <dc:description/>
  <cp:lastModifiedBy>Delceta Palmer</cp:lastModifiedBy>
  <cp:revision>1</cp:revision>
  <dcterms:created xsi:type="dcterms:W3CDTF">2020-02-16T23:25:00Z</dcterms:created>
  <dcterms:modified xsi:type="dcterms:W3CDTF">2020-02-16T23:26:00Z</dcterms:modified>
</cp:coreProperties>
</file>